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B3CB84" w14:textId="012992AF" w:rsidR="00674104" w:rsidRPr="00674104" w:rsidRDefault="00674104" w:rsidP="00674104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i/>
          <w:noProof/>
          <w:kern w:val="0"/>
          <w:sz w:val="28"/>
          <w:szCs w:val="20"/>
          <w:lang w:val="en-GB"/>
          <w14:ligatures w14:val="none"/>
        </w:rPr>
      </w:pPr>
      <w:r w:rsidRPr="00674104"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t>3GPP TSG-</w:t>
      </w:r>
      <w:r w:rsidRPr="00674104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begin"/>
      </w:r>
      <w:r w:rsidRPr="00674104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instrText xml:space="preserve"> DOCPROPERTY  TSG/WGRef  \* MERGEFORMAT </w:instrText>
      </w:r>
      <w:r w:rsidRPr="00674104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separate"/>
      </w:r>
      <w:r w:rsidRPr="00674104"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t>RAN2</w:t>
      </w:r>
      <w:r w:rsidRPr="00674104"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fldChar w:fldCharType="end"/>
      </w:r>
      <w:r w:rsidRPr="00674104"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t xml:space="preserve"> Meeting #</w:t>
      </w:r>
      <w:r w:rsidRPr="00674104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begin"/>
      </w:r>
      <w:r w:rsidRPr="00674104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instrText xml:space="preserve"> DOCPROPERTY  MtgSeq  \* MERGEFORMAT </w:instrText>
      </w:r>
      <w:r w:rsidRPr="00674104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separate"/>
      </w:r>
      <w:r w:rsidRPr="00674104"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t>125</w:t>
      </w:r>
      <w:r w:rsidRPr="00674104"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fldChar w:fldCharType="end"/>
      </w:r>
      <w:r w:rsidRPr="00674104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begin"/>
      </w:r>
      <w:r w:rsidRPr="00674104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instrText xml:space="preserve"> DOCPROPERTY  MtgTitle  \* MERGEFORMAT </w:instrText>
      </w:r>
      <w:r w:rsidR="00B14CB1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separate"/>
      </w:r>
      <w:r w:rsidRPr="00674104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end"/>
      </w:r>
      <w:r w:rsidRPr="00674104">
        <w:rPr>
          <w:rFonts w:ascii="Arial" w:eastAsia="Times New Roman" w:hAnsi="Arial" w:cs="Times New Roman"/>
          <w:b/>
          <w:i/>
          <w:noProof/>
          <w:kern w:val="0"/>
          <w:sz w:val="28"/>
          <w:szCs w:val="20"/>
          <w:lang w:val="en-GB"/>
          <w14:ligatures w14:val="none"/>
        </w:rPr>
        <w:tab/>
      </w:r>
      <w:r w:rsidRPr="00674104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begin"/>
      </w:r>
      <w:r w:rsidRPr="00674104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instrText xml:space="preserve"> DOCPROPERTY  Tdoc#  \* MERGEFORMAT </w:instrText>
      </w:r>
      <w:r w:rsidRPr="00674104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separate"/>
      </w:r>
      <w:r w:rsidRPr="00674104">
        <w:rPr>
          <w:rFonts w:ascii="Arial" w:eastAsia="Times New Roman" w:hAnsi="Arial" w:cs="Times New Roman"/>
          <w:b/>
          <w:i/>
          <w:noProof/>
          <w:kern w:val="0"/>
          <w:sz w:val="28"/>
          <w:szCs w:val="20"/>
          <w:lang w:val="en-GB"/>
          <w14:ligatures w14:val="none"/>
        </w:rPr>
        <w:t>R2-240</w:t>
      </w:r>
      <w:r w:rsidR="009C1236">
        <w:rPr>
          <w:rFonts w:ascii="Arial" w:eastAsia="Times New Roman" w:hAnsi="Arial" w:cs="Times New Roman"/>
          <w:b/>
          <w:i/>
          <w:noProof/>
          <w:kern w:val="0"/>
          <w:sz w:val="28"/>
          <w:szCs w:val="20"/>
          <w:lang w:val="en-GB"/>
          <w14:ligatures w14:val="none"/>
        </w:rPr>
        <w:t>1607</w:t>
      </w:r>
      <w:r w:rsidRPr="00674104">
        <w:rPr>
          <w:rFonts w:ascii="Arial" w:eastAsia="Times New Roman" w:hAnsi="Arial" w:cs="Times New Roman"/>
          <w:b/>
          <w:i/>
          <w:noProof/>
          <w:kern w:val="0"/>
          <w:sz w:val="28"/>
          <w:szCs w:val="20"/>
          <w:lang w:val="en-GB"/>
          <w14:ligatures w14:val="none"/>
        </w:rPr>
        <w:fldChar w:fldCharType="end"/>
      </w:r>
    </w:p>
    <w:p w14:paraId="32937AF1" w14:textId="77777777" w:rsidR="00674104" w:rsidRPr="00674104" w:rsidRDefault="00674104" w:rsidP="00674104">
      <w:pPr>
        <w:spacing w:after="120" w:line="240" w:lineRule="auto"/>
        <w:outlineLvl w:val="0"/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</w:pPr>
      <w:r w:rsidRPr="00674104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begin"/>
      </w:r>
      <w:r w:rsidRPr="00674104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instrText xml:space="preserve"> DOCPROPERTY  Location  \* MERGEFORMAT </w:instrText>
      </w:r>
      <w:r w:rsidRPr="00674104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separate"/>
      </w:r>
      <w:r w:rsidRPr="00674104"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t>Athens</w:t>
      </w:r>
      <w:r w:rsidRPr="00674104"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fldChar w:fldCharType="end"/>
      </w:r>
      <w:r w:rsidRPr="00674104"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t xml:space="preserve">, </w:t>
      </w:r>
      <w:r w:rsidRPr="00674104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begin"/>
      </w:r>
      <w:r w:rsidRPr="00674104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instrText xml:space="preserve"> DOCPROPERTY  Country  \* MERGEFORMAT </w:instrText>
      </w:r>
      <w:r w:rsidRPr="00674104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separate"/>
      </w:r>
      <w:r w:rsidRPr="00674104"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t>Greece</w:t>
      </w:r>
      <w:r w:rsidRPr="00674104"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fldChar w:fldCharType="end"/>
      </w:r>
      <w:r w:rsidRPr="00674104"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t xml:space="preserve">, </w:t>
      </w:r>
      <w:r w:rsidRPr="00674104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begin"/>
      </w:r>
      <w:r w:rsidRPr="00674104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instrText xml:space="preserve"> DOCPROPERTY  StartDate  \* MERGEFORMAT </w:instrText>
      </w:r>
      <w:r w:rsidRPr="00674104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separate"/>
      </w:r>
      <w:r w:rsidRPr="00674104"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t>26th Feb 2024</w:t>
      </w:r>
      <w:r w:rsidRPr="00674104"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fldChar w:fldCharType="end"/>
      </w:r>
      <w:r w:rsidRPr="00674104"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t xml:space="preserve"> - </w:t>
      </w:r>
      <w:r w:rsidRPr="00674104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begin"/>
      </w:r>
      <w:r w:rsidRPr="00674104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instrText xml:space="preserve"> DOCPROPERTY  EndDate  \* MERGEFORMAT </w:instrText>
      </w:r>
      <w:r w:rsidRPr="00674104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separate"/>
      </w:r>
      <w:r w:rsidRPr="00674104"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t>1st Mar 2024</w:t>
      </w:r>
      <w:r w:rsidRPr="00674104"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fldChar w:fldCharType="end"/>
      </w:r>
    </w:p>
    <w:p w14:paraId="5EE05048" w14:textId="77777777" w:rsidR="00674104" w:rsidRPr="00674104" w:rsidRDefault="00674104" w:rsidP="00674104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76" w:lineRule="auto"/>
        <w:jc w:val="both"/>
        <w:textAlignment w:val="baseline"/>
        <w:rPr>
          <w:rFonts w:ascii="Arial" w:eastAsia="Times New Roman" w:hAnsi="Arial" w:cs="Times New Roman"/>
          <w:b/>
          <w:bCs/>
          <w:kern w:val="0"/>
          <w:sz w:val="24"/>
          <w:szCs w:val="24"/>
          <w14:ligatures w14:val="none"/>
        </w:rPr>
      </w:pPr>
    </w:p>
    <w:p w14:paraId="5E74C71A" w14:textId="04F4A5EB" w:rsidR="00674104" w:rsidRPr="00674104" w:rsidRDefault="00674104" w:rsidP="00674104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76" w:lineRule="auto"/>
        <w:jc w:val="both"/>
        <w:textAlignment w:val="baseline"/>
        <w:rPr>
          <w:rFonts w:ascii="Arial" w:eastAsia="Times New Roman" w:hAnsi="Arial" w:cs="Times New Roman"/>
          <w:kern w:val="0"/>
          <w:sz w:val="24"/>
          <w:szCs w:val="24"/>
          <w14:ligatures w14:val="none"/>
        </w:rPr>
      </w:pPr>
      <w:r w:rsidRPr="00674104">
        <w:rPr>
          <w:rFonts w:ascii="Arial" w:eastAsia="Times New Roman" w:hAnsi="Arial" w:cs="Times New Roman"/>
          <w:b/>
          <w:bCs/>
          <w:kern w:val="0"/>
          <w:sz w:val="24"/>
          <w:szCs w:val="24"/>
          <w14:ligatures w14:val="none"/>
        </w:rPr>
        <w:t>Agenda item:</w:t>
      </w:r>
      <w:r w:rsidRPr="00674104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ab/>
      </w:r>
      <w:bookmarkStart w:id="0" w:name="Source"/>
      <w:bookmarkEnd w:id="0"/>
      <w:r w:rsidRPr="00674104">
        <w:rPr>
          <w:rFonts w:ascii="Arial" w:eastAsia="Times New Roman" w:hAnsi="Arial" w:cs="Times New Roman"/>
          <w:kern w:val="0"/>
          <w:sz w:val="24"/>
          <w:szCs w:val="24"/>
          <w14:ligatures w14:val="none"/>
        </w:rPr>
        <w:t>7.8.</w:t>
      </w:r>
      <w:r>
        <w:rPr>
          <w:rFonts w:ascii="Arial" w:eastAsia="Times New Roman" w:hAnsi="Arial" w:cs="Times New Roman"/>
          <w:kern w:val="0"/>
          <w:sz w:val="24"/>
          <w:szCs w:val="24"/>
          <w14:ligatures w14:val="none"/>
        </w:rPr>
        <w:t>1</w:t>
      </w:r>
    </w:p>
    <w:p w14:paraId="41070E55" w14:textId="15127D10" w:rsidR="00674104" w:rsidRPr="00674104" w:rsidRDefault="00674104" w:rsidP="00674104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76" w:lineRule="auto"/>
        <w:jc w:val="both"/>
        <w:textAlignment w:val="baseline"/>
        <w:rPr>
          <w:rFonts w:ascii="Arial" w:eastAsia="Times New Roman" w:hAnsi="Arial" w:cs="Times New Roman"/>
          <w:kern w:val="0"/>
          <w:sz w:val="24"/>
          <w:szCs w:val="24"/>
          <w14:ligatures w14:val="none"/>
        </w:rPr>
      </w:pPr>
      <w:r w:rsidRPr="00674104">
        <w:rPr>
          <w:rFonts w:ascii="Arial" w:eastAsia="Times New Roman" w:hAnsi="Arial" w:cs="Times New Roman"/>
          <w:b/>
          <w:bCs/>
          <w:kern w:val="0"/>
          <w:sz w:val="24"/>
          <w:szCs w:val="24"/>
          <w14:ligatures w14:val="none"/>
        </w:rPr>
        <w:t>Work Item:</w:t>
      </w:r>
      <w:r w:rsidRPr="00674104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ab/>
      </w:r>
      <w:r w:rsidR="00451413">
        <w:rPr>
          <w:rFonts w:ascii="Arial" w:eastAsia="Times New Roman" w:hAnsi="Arial" w:cs="Times New Roman"/>
          <w:kern w:val="0"/>
          <w:sz w:val="24"/>
          <w:szCs w:val="24"/>
          <w14:ligatures w14:val="none"/>
        </w:rPr>
        <w:t>NR_</w:t>
      </w:r>
      <w:r w:rsidRPr="00674104">
        <w:rPr>
          <w:rFonts w:ascii="Arial" w:eastAsia="Times New Roman" w:hAnsi="Arial" w:cs="Times New Roman"/>
          <w:kern w:val="0"/>
          <w:sz w:val="24"/>
          <w:szCs w:val="24"/>
          <w14:ligatures w14:val="none"/>
        </w:rPr>
        <w:t>UAV-Core</w:t>
      </w:r>
    </w:p>
    <w:p w14:paraId="46BD9D35" w14:textId="77777777" w:rsidR="00674104" w:rsidRPr="00674104" w:rsidRDefault="00674104" w:rsidP="00674104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76" w:lineRule="auto"/>
        <w:jc w:val="both"/>
        <w:textAlignment w:val="baseline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674104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 xml:space="preserve">Source: </w:t>
      </w:r>
      <w:r w:rsidRPr="00674104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ab/>
      </w:r>
      <w:r w:rsidRPr="00674104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Qualcomm Incorporated</w:t>
      </w:r>
    </w:p>
    <w:p w14:paraId="7344DB49" w14:textId="61507AAE" w:rsidR="00674104" w:rsidRPr="00674104" w:rsidRDefault="00674104" w:rsidP="00674104">
      <w:pPr>
        <w:overflowPunct w:val="0"/>
        <w:autoSpaceDE w:val="0"/>
        <w:autoSpaceDN w:val="0"/>
        <w:adjustRightInd w:val="0"/>
        <w:spacing w:after="180" w:line="276" w:lineRule="auto"/>
        <w:ind w:left="1988" w:hanging="1988"/>
        <w:textAlignment w:val="baseline"/>
        <w:rPr>
          <w:rFonts w:ascii="Arial" w:eastAsia="Times New Roman" w:hAnsi="Arial" w:cs="Times New Roman"/>
          <w:kern w:val="0"/>
          <w:sz w:val="24"/>
          <w:szCs w:val="24"/>
          <w14:ligatures w14:val="none"/>
        </w:rPr>
      </w:pPr>
      <w:r w:rsidRPr="00674104">
        <w:rPr>
          <w:rFonts w:ascii="Arial" w:eastAsia="Times New Roman" w:hAnsi="Arial" w:cs="Times New Roman"/>
          <w:b/>
          <w:bCs/>
          <w:kern w:val="0"/>
          <w:sz w:val="24"/>
          <w:szCs w:val="24"/>
          <w14:ligatures w14:val="none"/>
        </w:rPr>
        <w:t>Title:</w:t>
      </w:r>
      <w:r w:rsidRPr="00674104">
        <w:rPr>
          <w:rFonts w:ascii="Arial" w:eastAsia="Times New Roman" w:hAnsi="Arial" w:cs="Times New Roman"/>
          <w:kern w:val="0"/>
          <w:sz w:val="24"/>
          <w:szCs w:val="24"/>
          <w14:ligatures w14:val="none"/>
        </w:rPr>
        <w:t xml:space="preserve"> </w:t>
      </w:r>
      <w:r w:rsidRPr="00674104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ab/>
      </w:r>
      <w:r w:rsidR="009C1236" w:rsidRPr="009C1236">
        <w:rPr>
          <w:rFonts w:ascii="Arial" w:eastAsia="Times New Roman" w:hAnsi="Arial" w:cs="Times New Roman"/>
          <w:kern w:val="0"/>
          <w:sz w:val="24"/>
          <w:szCs w:val="24"/>
          <w14:ligatures w14:val="none"/>
        </w:rPr>
        <w:t>NR UAV: Status of ASN.1 review issues after RAN2#125</w:t>
      </w:r>
    </w:p>
    <w:p w14:paraId="339D61FA" w14:textId="2BBB8178" w:rsidR="00674104" w:rsidRPr="00674104" w:rsidRDefault="00674104" w:rsidP="00674104">
      <w:pPr>
        <w:overflowPunct w:val="0"/>
        <w:autoSpaceDE w:val="0"/>
        <w:autoSpaceDN w:val="0"/>
        <w:adjustRightInd w:val="0"/>
        <w:spacing w:after="180" w:line="276" w:lineRule="auto"/>
        <w:ind w:left="1988" w:hanging="1988"/>
        <w:textAlignment w:val="baseline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674104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Document for:</w:t>
      </w:r>
      <w:bookmarkStart w:id="1" w:name="DocumentFor"/>
      <w:bookmarkEnd w:id="1"/>
      <w:r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</w:r>
      <w:r w:rsidRPr="00674104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Discussion/Decision</w:t>
      </w:r>
    </w:p>
    <w:p w14:paraId="37C4815F" w14:textId="77777777" w:rsidR="00674104" w:rsidRPr="00674104" w:rsidRDefault="00674104" w:rsidP="00674104">
      <w:pPr>
        <w:overflowPunct w:val="0"/>
        <w:autoSpaceDE w:val="0"/>
        <w:autoSpaceDN w:val="0"/>
        <w:adjustRightInd w:val="0"/>
        <w:spacing w:after="180" w:line="276" w:lineRule="auto"/>
        <w:ind w:left="1988" w:hanging="1988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08A3F348" w14:textId="77777777" w:rsidR="00674104" w:rsidRPr="00A6313E" w:rsidRDefault="00674104" w:rsidP="00A6313E">
      <w:pPr>
        <w:pStyle w:val="ListParagraph"/>
        <w:keepNext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76" w:lineRule="auto"/>
        <w:textAlignment w:val="baseline"/>
        <w:outlineLvl w:val="0"/>
        <w:rPr>
          <w:rFonts w:ascii="Arial" w:eastAsia="Times New Roman" w:hAnsi="Arial" w:cs="Times New Roman"/>
          <w:kern w:val="0"/>
          <w:sz w:val="36"/>
          <w:szCs w:val="20"/>
          <w:lang w:val="en-GB"/>
          <w14:ligatures w14:val="none"/>
        </w:rPr>
      </w:pPr>
      <w:r w:rsidRPr="00A6313E">
        <w:rPr>
          <w:rFonts w:ascii="Arial" w:eastAsia="Times New Roman" w:hAnsi="Arial" w:cs="Times New Roman"/>
          <w:kern w:val="0"/>
          <w:sz w:val="36"/>
          <w:szCs w:val="20"/>
          <w:lang w:val="en-GB"/>
          <w14:ligatures w14:val="none"/>
        </w:rPr>
        <w:t>Introduction</w:t>
      </w:r>
    </w:p>
    <w:p w14:paraId="4ECD7345" w14:textId="63682C28" w:rsidR="00623E86" w:rsidRDefault="009C1236">
      <w:pPr>
        <w:rPr>
          <w:sz w:val="20"/>
          <w:szCs w:val="20"/>
        </w:rPr>
      </w:pPr>
      <w:r>
        <w:rPr>
          <w:sz w:val="20"/>
          <w:szCs w:val="20"/>
        </w:rPr>
        <w:t>T</w:t>
      </w:r>
      <w:r w:rsidR="00FE15D2">
        <w:rPr>
          <w:sz w:val="20"/>
          <w:szCs w:val="20"/>
        </w:rPr>
        <w:t>his document</w:t>
      </w:r>
      <w:r>
        <w:rPr>
          <w:sz w:val="20"/>
          <w:szCs w:val="20"/>
        </w:rPr>
        <w:t xml:space="preserve"> captures the </w:t>
      </w:r>
      <w:r w:rsidR="00B14CB1">
        <w:rPr>
          <w:sz w:val="20"/>
          <w:szCs w:val="20"/>
        </w:rPr>
        <w:t>resolution</w:t>
      </w:r>
      <w:r w:rsidR="00B14CB1">
        <w:rPr>
          <w:sz w:val="20"/>
          <w:szCs w:val="20"/>
        </w:rPr>
        <w:t xml:space="preserve"> for</w:t>
      </w:r>
      <w:r w:rsidR="00B14CB1">
        <w:rPr>
          <w:sz w:val="20"/>
          <w:szCs w:val="20"/>
        </w:rPr>
        <w:t xml:space="preserve"> </w:t>
      </w:r>
      <w:r>
        <w:rPr>
          <w:sz w:val="20"/>
          <w:szCs w:val="20"/>
        </w:rPr>
        <w:t>ASN.1 RILs related to NR UAV and their current status after RAN2#125.</w:t>
      </w:r>
    </w:p>
    <w:p w14:paraId="1626E5E6" w14:textId="3934F631" w:rsidR="00FE15D2" w:rsidRPr="00A6313E" w:rsidRDefault="00A3033D" w:rsidP="00A6313E">
      <w:pPr>
        <w:pStyle w:val="ListParagraph"/>
        <w:keepNext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76" w:lineRule="auto"/>
        <w:textAlignment w:val="baseline"/>
        <w:outlineLvl w:val="0"/>
        <w:rPr>
          <w:rFonts w:ascii="Arial" w:eastAsia="Times New Roman" w:hAnsi="Arial" w:cs="Times New Roman"/>
          <w:kern w:val="0"/>
          <w:sz w:val="36"/>
          <w:szCs w:val="20"/>
          <w:lang w:val="en-GB"/>
          <w14:ligatures w14:val="none"/>
        </w:rPr>
      </w:pPr>
      <w:bookmarkStart w:id="2" w:name="_Hlk161235773"/>
      <w:r>
        <w:rPr>
          <w:rFonts w:ascii="Arial" w:eastAsia="Times New Roman" w:hAnsi="Arial" w:cs="Times New Roman"/>
          <w:kern w:val="0"/>
          <w:sz w:val="36"/>
          <w:szCs w:val="20"/>
          <w:lang w:val="en-GB"/>
          <w14:ligatures w14:val="none"/>
        </w:rPr>
        <w:t>Details</w:t>
      </w:r>
    </w:p>
    <w:p w14:paraId="7D7EA90F" w14:textId="6B37DC5F" w:rsidR="00A3033D" w:rsidRDefault="009C1236" w:rsidP="00A3033D">
      <w:pPr>
        <w:rPr>
          <w:sz w:val="20"/>
          <w:szCs w:val="20"/>
        </w:rPr>
      </w:pPr>
      <w:r>
        <w:rPr>
          <w:sz w:val="20"/>
          <w:szCs w:val="20"/>
        </w:rPr>
        <w:t xml:space="preserve">For details, please see attached excel spreadsheet. </w:t>
      </w:r>
      <w:r w:rsidR="00412C78">
        <w:rPr>
          <w:sz w:val="20"/>
          <w:szCs w:val="20"/>
        </w:rPr>
        <w:t xml:space="preserve">The RIL list is based on RRC rapporteur’s RIL list extracted from review file v229 and available in </w:t>
      </w:r>
      <w:r w:rsidR="00412C78" w:rsidRPr="00412C78">
        <w:rPr>
          <w:sz w:val="20"/>
          <w:szCs w:val="20"/>
        </w:rPr>
        <w:t>R2-2401531</w:t>
      </w:r>
      <w:r w:rsidR="00412C78">
        <w:rPr>
          <w:sz w:val="20"/>
          <w:szCs w:val="20"/>
        </w:rPr>
        <w:t>.</w:t>
      </w:r>
    </w:p>
    <w:p w14:paraId="2607FB41" w14:textId="77777777" w:rsidR="00A3033D" w:rsidRPr="00A3033D" w:rsidRDefault="00A3033D" w:rsidP="00A3033D">
      <w:pPr>
        <w:pStyle w:val="ListParagraph"/>
        <w:keepNext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76" w:lineRule="auto"/>
        <w:textAlignment w:val="baseline"/>
        <w:outlineLvl w:val="0"/>
        <w:rPr>
          <w:rFonts w:ascii="Arial" w:eastAsia="Times New Roman" w:hAnsi="Arial" w:cs="Times New Roman"/>
          <w:kern w:val="0"/>
          <w:sz w:val="36"/>
          <w:szCs w:val="20"/>
          <w:lang w:val="en-GB"/>
          <w14:ligatures w14:val="none"/>
        </w:rPr>
      </w:pPr>
      <w:r w:rsidRPr="00A3033D">
        <w:rPr>
          <w:rFonts w:ascii="Arial" w:eastAsia="Times New Roman" w:hAnsi="Arial" w:cs="Times New Roman"/>
          <w:kern w:val="0"/>
          <w:sz w:val="36"/>
          <w:szCs w:val="20"/>
          <w:lang w:val="en-GB"/>
          <w14:ligatures w14:val="none"/>
        </w:rPr>
        <w:t>Summary</w:t>
      </w:r>
    </w:p>
    <w:p w14:paraId="138AC7BF" w14:textId="1F980517" w:rsidR="00ED4FE0" w:rsidRDefault="00A3033D" w:rsidP="00A3033D">
      <w:pPr>
        <w:rPr>
          <w:sz w:val="20"/>
          <w:szCs w:val="20"/>
        </w:rPr>
      </w:pPr>
      <w:r>
        <w:rPr>
          <w:sz w:val="20"/>
          <w:szCs w:val="20"/>
        </w:rPr>
        <w:t>In summary:</w:t>
      </w:r>
    </w:p>
    <w:p w14:paraId="6179B66D" w14:textId="1255DF84" w:rsidR="00A3033D" w:rsidRPr="00A3033D" w:rsidRDefault="00A3033D" w:rsidP="00A3033D">
      <w:pP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A3033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-</w:t>
      </w:r>
      <w:r w:rsidRPr="00A3033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ab/>
        <w:t>The list of ‘Agreed’ RILs in this match the list in the NR RRC CR coverage (i.e.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,</w:t>
      </w:r>
      <w:r w:rsidRPr="00A3033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all ‘Agreed’ RILs are already captured).</w:t>
      </w:r>
    </w:p>
    <w:p w14:paraId="15585AC7" w14:textId="15801794" w:rsidR="00A3033D" w:rsidRPr="00A3033D" w:rsidRDefault="00A3033D" w:rsidP="00A3033D">
      <w:pP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A3033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-</w:t>
      </w:r>
      <w:r w:rsidRPr="00A3033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ab/>
        <w:t>The list of ‘</w:t>
      </w:r>
      <w:proofErr w:type="spellStart"/>
      <w:r w:rsidRPr="00A3033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ToDo</w:t>
      </w:r>
      <w:proofErr w:type="spellEnd"/>
      <w:r w:rsidRPr="00A3033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’ RILs match the scope for [POST125][008][UAV] Draft TP for </w:t>
      </w:r>
      <w:proofErr w:type="spellStart"/>
      <w:r w:rsidRPr="00A3033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simulMultiTriggerSingleMeasReport</w:t>
      </w:r>
      <w:proofErr w:type="spellEnd"/>
      <w:r w:rsidRPr="00A3033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(Qualcomm)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.</w:t>
      </w:r>
    </w:p>
    <w:p w14:paraId="799F3C56" w14:textId="6E72BC52" w:rsidR="00A3033D" w:rsidRPr="00A3033D" w:rsidRDefault="00A3033D" w:rsidP="00A3033D">
      <w:pP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A3033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-</w:t>
      </w:r>
      <w:r w:rsidRPr="00A3033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ab/>
        <w:t xml:space="preserve">After E129 was agreed during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RAN2#125</w:t>
      </w:r>
      <w:r w:rsidRPr="00A3033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, W013 became irrelevant (the proposed changes by W013 are now completely removed by E129), so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W013 is </w:t>
      </w:r>
      <w:r w:rsidRPr="00A3033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marked as ‘Rejected’. </w:t>
      </w:r>
    </w:p>
    <w:p w14:paraId="27CD5A92" w14:textId="6CDAAA59" w:rsidR="00A3033D" w:rsidRPr="00ED4FE0" w:rsidRDefault="00A3033D" w:rsidP="00A3033D">
      <w:pP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A3033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-</w:t>
      </w:r>
      <w:r w:rsidRPr="00A3033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ab/>
        <w:t>All other RILs were discussed and concluded during RAN2#125 to be ‘Rejected’.</w:t>
      </w:r>
    </w:p>
    <w:bookmarkEnd w:id="2"/>
    <w:p w14:paraId="0CD3D286" w14:textId="77777777" w:rsidR="00C8194E" w:rsidRPr="002D6A40" w:rsidRDefault="00C8194E">
      <w:pPr>
        <w:rPr>
          <w:sz w:val="20"/>
          <w:szCs w:val="20"/>
        </w:rPr>
      </w:pPr>
    </w:p>
    <w:sectPr w:rsidR="00C8194E" w:rsidRPr="002D6A40" w:rsidSect="009D7762"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B279E"/>
    <w:multiLevelType w:val="hybridMultilevel"/>
    <w:tmpl w:val="25AE0702"/>
    <w:lvl w:ilvl="0" w:tplc="0409000F">
      <w:start w:val="1"/>
      <w:numFmt w:val="decimal"/>
      <w:pStyle w:val="Propos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F82CBA"/>
    <w:multiLevelType w:val="hybridMultilevel"/>
    <w:tmpl w:val="9EDC0714"/>
    <w:lvl w:ilvl="0" w:tplc="DB6C6578">
      <w:start w:val="1"/>
      <w:numFmt w:val="decimal"/>
      <w:lvlText w:val="Proposal 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7F4463"/>
    <w:multiLevelType w:val="hybridMultilevel"/>
    <w:tmpl w:val="368CE2C2"/>
    <w:lvl w:ilvl="0" w:tplc="4D647872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4550B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146507730">
    <w:abstractNumId w:val="2"/>
  </w:num>
  <w:num w:numId="2" w16cid:durableId="1192375906">
    <w:abstractNumId w:val="3"/>
  </w:num>
  <w:num w:numId="3" w16cid:durableId="4189841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15908501">
    <w:abstractNumId w:val="0"/>
  </w:num>
  <w:num w:numId="5" w16cid:durableId="212546004">
    <w:abstractNumId w:val="1"/>
  </w:num>
  <w:num w:numId="6" w16cid:durableId="18459006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577050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52728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3C96"/>
    <w:rsid w:val="00012791"/>
    <w:rsid w:val="0001433C"/>
    <w:rsid w:val="0006481D"/>
    <w:rsid w:val="0009606A"/>
    <w:rsid w:val="000A11EE"/>
    <w:rsid w:val="000A1558"/>
    <w:rsid w:val="000A1B0E"/>
    <w:rsid w:val="000E6F6A"/>
    <w:rsid w:val="00140CA8"/>
    <w:rsid w:val="001558BC"/>
    <w:rsid w:val="0016360C"/>
    <w:rsid w:val="00171A9B"/>
    <w:rsid w:val="0019367C"/>
    <w:rsid w:val="001D3D68"/>
    <w:rsid w:val="001F6AFF"/>
    <w:rsid w:val="00202127"/>
    <w:rsid w:val="002142F7"/>
    <w:rsid w:val="0021602E"/>
    <w:rsid w:val="00232A97"/>
    <w:rsid w:val="002437A7"/>
    <w:rsid w:val="00251E76"/>
    <w:rsid w:val="0027685A"/>
    <w:rsid w:val="002778DA"/>
    <w:rsid w:val="002C7D8A"/>
    <w:rsid w:val="002D6A40"/>
    <w:rsid w:val="002F557A"/>
    <w:rsid w:val="002F6B81"/>
    <w:rsid w:val="0030274C"/>
    <w:rsid w:val="003069A5"/>
    <w:rsid w:val="00314C7A"/>
    <w:rsid w:val="003273AF"/>
    <w:rsid w:val="003331C8"/>
    <w:rsid w:val="00341903"/>
    <w:rsid w:val="0035481E"/>
    <w:rsid w:val="003727DC"/>
    <w:rsid w:val="0038792E"/>
    <w:rsid w:val="0039242A"/>
    <w:rsid w:val="0039475E"/>
    <w:rsid w:val="003B38C2"/>
    <w:rsid w:val="003C0E49"/>
    <w:rsid w:val="00412C78"/>
    <w:rsid w:val="00444306"/>
    <w:rsid w:val="00451413"/>
    <w:rsid w:val="004B42BE"/>
    <w:rsid w:val="004D4EC5"/>
    <w:rsid w:val="00505131"/>
    <w:rsid w:val="00512097"/>
    <w:rsid w:val="005256E1"/>
    <w:rsid w:val="005303BE"/>
    <w:rsid w:val="00547267"/>
    <w:rsid w:val="0055518A"/>
    <w:rsid w:val="005C44C8"/>
    <w:rsid w:val="005E3F79"/>
    <w:rsid w:val="005F0670"/>
    <w:rsid w:val="005F56E2"/>
    <w:rsid w:val="0061144B"/>
    <w:rsid w:val="00617823"/>
    <w:rsid w:val="00623E86"/>
    <w:rsid w:val="00631FE1"/>
    <w:rsid w:val="00635489"/>
    <w:rsid w:val="00650D6A"/>
    <w:rsid w:val="0066280A"/>
    <w:rsid w:val="00674104"/>
    <w:rsid w:val="006811F0"/>
    <w:rsid w:val="006D7376"/>
    <w:rsid w:val="006E54E3"/>
    <w:rsid w:val="0071088C"/>
    <w:rsid w:val="007152D7"/>
    <w:rsid w:val="00716B4D"/>
    <w:rsid w:val="00724CB3"/>
    <w:rsid w:val="00726640"/>
    <w:rsid w:val="00745345"/>
    <w:rsid w:val="00745EC4"/>
    <w:rsid w:val="00747C46"/>
    <w:rsid w:val="00764394"/>
    <w:rsid w:val="007C6D19"/>
    <w:rsid w:val="007D707B"/>
    <w:rsid w:val="00837E15"/>
    <w:rsid w:val="00840FC3"/>
    <w:rsid w:val="00841648"/>
    <w:rsid w:val="008459CB"/>
    <w:rsid w:val="00846929"/>
    <w:rsid w:val="00862E3D"/>
    <w:rsid w:val="008A40DD"/>
    <w:rsid w:val="008C3685"/>
    <w:rsid w:val="008C3ECE"/>
    <w:rsid w:val="008E44D2"/>
    <w:rsid w:val="0090636F"/>
    <w:rsid w:val="009078AB"/>
    <w:rsid w:val="009507E9"/>
    <w:rsid w:val="00962FE9"/>
    <w:rsid w:val="009702D7"/>
    <w:rsid w:val="009976CE"/>
    <w:rsid w:val="009B23AB"/>
    <w:rsid w:val="009C1236"/>
    <w:rsid w:val="009C365F"/>
    <w:rsid w:val="009C3BA7"/>
    <w:rsid w:val="009D7762"/>
    <w:rsid w:val="009E20E3"/>
    <w:rsid w:val="009F53B9"/>
    <w:rsid w:val="00A21914"/>
    <w:rsid w:val="00A2618A"/>
    <w:rsid w:val="00A3033D"/>
    <w:rsid w:val="00A401E9"/>
    <w:rsid w:val="00A5011D"/>
    <w:rsid w:val="00A52EB6"/>
    <w:rsid w:val="00A6313E"/>
    <w:rsid w:val="00A6371C"/>
    <w:rsid w:val="00A83AA6"/>
    <w:rsid w:val="00AC78A6"/>
    <w:rsid w:val="00AD326C"/>
    <w:rsid w:val="00AF4C02"/>
    <w:rsid w:val="00B14C5E"/>
    <w:rsid w:val="00B14CB1"/>
    <w:rsid w:val="00B4187D"/>
    <w:rsid w:val="00B73D84"/>
    <w:rsid w:val="00B97CC7"/>
    <w:rsid w:val="00BC7654"/>
    <w:rsid w:val="00C02E1D"/>
    <w:rsid w:val="00C146FA"/>
    <w:rsid w:val="00C25724"/>
    <w:rsid w:val="00C326B9"/>
    <w:rsid w:val="00C36C9B"/>
    <w:rsid w:val="00C44B14"/>
    <w:rsid w:val="00C477EC"/>
    <w:rsid w:val="00C707BE"/>
    <w:rsid w:val="00C8194E"/>
    <w:rsid w:val="00CA184E"/>
    <w:rsid w:val="00CB3C96"/>
    <w:rsid w:val="00CB4859"/>
    <w:rsid w:val="00CD5485"/>
    <w:rsid w:val="00CE3B8F"/>
    <w:rsid w:val="00CF2BFD"/>
    <w:rsid w:val="00CF7AFB"/>
    <w:rsid w:val="00CF7C05"/>
    <w:rsid w:val="00D23CE0"/>
    <w:rsid w:val="00D61CB8"/>
    <w:rsid w:val="00DA4FD1"/>
    <w:rsid w:val="00E36431"/>
    <w:rsid w:val="00E427C7"/>
    <w:rsid w:val="00E67DF8"/>
    <w:rsid w:val="00E70524"/>
    <w:rsid w:val="00EB6AC2"/>
    <w:rsid w:val="00ED4FE0"/>
    <w:rsid w:val="00F21B84"/>
    <w:rsid w:val="00F32FE4"/>
    <w:rsid w:val="00F413AE"/>
    <w:rsid w:val="00F43529"/>
    <w:rsid w:val="00F83455"/>
    <w:rsid w:val="00F97459"/>
    <w:rsid w:val="00FA234E"/>
    <w:rsid w:val="00FA6B67"/>
    <w:rsid w:val="00FD279F"/>
    <w:rsid w:val="00FE15D2"/>
    <w:rsid w:val="00FE593E"/>
    <w:rsid w:val="00FE6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923F88"/>
  <w15:chartTrackingRefBased/>
  <w15:docId w15:val="{B4DB63D3-497A-4DE4-AD46-94BA03383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2FE9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45EC4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Calibri Light" w:eastAsia="Times New Roman" w:hAnsi="Calibri Light" w:cs="Times New Roman"/>
      <w:b/>
      <w:bCs/>
      <w:i/>
      <w:iCs/>
      <w:kern w:val="0"/>
      <w:sz w:val="28"/>
      <w:szCs w:val="28"/>
      <w:lang w:val="en-GB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bservation">
    <w:name w:val="Observation"/>
    <w:basedOn w:val="Normal"/>
    <w:next w:val="Normal"/>
    <w:link w:val="ObservationChar"/>
    <w:autoRedefine/>
    <w:qFormat/>
    <w:rsid w:val="00AD326C"/>
    <w:pPr>
      <w:tabs>
        <w:tab w:val="left" w:pos="2160"/>
      </w:tabs>
      <w:spacing w:before="120" w:after="40" w:line="240" w:lineRule="auto"/>
      <w:jc w:val="both"/>
    </w:pPr>
    <w:rPr>
      <w:rFonts w:ascii="Times New Roman" w:hAnsi="Times New Roman"/>
      <w:b/>
    </w:rPr>
  </w:style>
  <w:style w:type="character" w:customStyle="1" w:styleId="ObservationChar">
    <w:name w:val="Observation Char"/>
    <w:basedOn w:val="DefaultParagraphFont"/>
    <w:link w:val="Observation"/>
    <w:rsid w:val="00AD326C"/>
    <w:rPr>
      <w:rFonts w:ascii="Times New Roman" w:hAnsi="Times New Roman"/>
      <w:b/>
    </w:rPr>
  </w:style>
  <w:style w:type="paragraph" w:styleId="ListParagraph">
    <w:name w:val="List Paragraph"/>
    <w:basedOn w:val="Normal"/>
    <w:uiPriority w:val="34"/>
    <w:qFormat/>
    <w:rsid w:val="00D23CE0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semiHidden/>
    <w:unhideWhenUsed/>
    <w:rsid w:val="009F53B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F53B9"/>
    <w:rPr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745EC4"/>
    <w:rPr>
      <w:rFonts w:ascii="Calibri Light" w:eastAsia="Times New Roman" w:hAnsi="Calibri Light" w:cs="Times New Roman"/>
      <w:b/>
      <w:bCs/>
      <w:i/>
      <w:iCs/>
      <w:kern w:val="0"/>
      <w:sz w:val="28"/>
      <w:szCs w:val="28"/>
      <w:lang w:val="en-GB"/>
      <w14:ligatures w14:val="none"/>
    </w:rPr>
  </w:style>
  <w:style w:type="table" w:styleId="TableGrid">
    <w:name w:val="Table Grid"/>
    <w:basedOn w:val="TableNormal"/>
    <w:uiPriority w:val="39"/>
    <w:rsid w:val="008416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oposal">
    <w:name w:val="Proposal"/>
    <w:basedOn w:val="ListParagraph"/>
    <w:link w:val="ProposalChar"/>
    <w:qFormat/>
    <w:rsid w:val="0066280A"/>
    <w:pPr>
      <w:numPr>
        <w:numId w:val="3"/>
      </w:numPr>
      <w:overflowPunct w:val="0"/>
      <w:autoSpaceDE w:val="0"/>
      <w:autoSpaceDN w:val="0"/>
      <w:adjustRightInd w:val="0"/>
      <w:spacing w:before="240" w:after="240" w:line="360" w:lineRule="auto"/>
      <w:textAlignment w:val="baseline"/>
    </w:pPr>
    <w:rPr>
      <w:rFonts w:ascii="Times New Roman" w:eastAsia="Times New Roman" w:hAnsi="Times New Roman" w:cs="Times New Roman"/>
      <w:b/>
      <w:kern w:val="0"/>
      <w:sz w:val="20"/>
      <w:szCs w:val="20"/>
      <w:lang w:val="en-GB"/>
      <w14:ligatures w14:val="none"/>
    </w:rPr>
  </w:style>
  <w:style w:type="character" w:customStyle="1" w:styleId="ProposalChar">
    <w:name w:val="Proposal Char"/>
    <w:basedOn w:val="DefaultParagraphFont"/>
    <w:link w:val="Proposal"/>
    <w:rsid w:val="0066280A"/>
    <w:rPr>
      <w:rFonts w:ascii="Times New Roman" w:eastAsia="Times New Roman" w:hAnsi="Times New Roman" w:cs="Times New Roman"/>
      <w:b/>
      <w:kern w:val="0"/>
      <w:sz w:val="20"/>
      <w:szCs w:val="20"/>
      <w:lang w:val="en-GB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ED4FE0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75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14" ma:contentTypeDescription="Create a new document." ma:contentTypeScope="" ma:versionID="e853a582e3ce9aaee693275951ff3bad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f6062a30e1befd93b51bf8682292e6d4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abbc829-4ed0-4137-8761-286d566bc3c5}" ma:internalName="TaxCatchAll" ma:showField="CatchAllData" ma:web="1c6e7719-fcdf-43d9-93c1-f401bd4c41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3B4EFEF-58B3-4D0D-B16F-4EF6BBA671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7C788D-CAD0-4F43-8A68-8A40FE5ADEA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QC (Umesh)</dc:creator>
  <cp:keywords/>
  <dc:description/>
  <cp:lastModifiedBy>Umesh Phuyal</cp:lastModifiedBy>
  <cp:revision>153</cp:revision>
  <dcterms:created xsi:type="dcterms:W3CDTF">2024-02-17T00:06:00Z</dcterms:created>
  <dcterms:modified xsi:type="dcterms:W3CDTF">2024-03-14T23:23:00Z</dcterms:modified>
</cp:coreProperties>
</file>